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CA9D1" w14:textId="552ADCB6" w:rsidR="00E66675" w:rsidRDefault="007A00FB" w:rsidP="00E66675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Monthly BOD Meeting</w:t>
      </w:r>
      <w:r w:rsidR="00527D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B4317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DF76FB">
        <w:rPr>
          <w:rFonts w:ascii="Times New Roman" w:hAnsi="Times New Roman" w:cs="Times New Roman"/>
          <w:b/>
          <w:bCs/>
          <w:sz w:val="28"/>
          <w:szCs w:val="28"/>
        </w:rPr>
        <w:t>-1</w:t>
      </w:r>
      <w:r w:rsidR="003B4317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DF76FB">
        <w:rPr>
          <w:rFonts w:ascii="Times New Roman" w:hAnsi="Times New Roman" w:cs="Times New Roman"/>
          <w:b/>
          <w:bCs/>
          <w:sz w:val="28"/>
          <w:szCs w:val="28"/>
        </w:rPr>
        <w:t>-2023</w:t>
      </w:r>
    </w:p>
    <w:p w14:paraId="7E9B67A0" w14:textId="6AF6CE1A" w:rsidR="00E66675" w:rsidRPr="007A00FB" w:rsidRDefault="00E66675" w:rsidP="00E66675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00FB">
        <w:rPr>
          <w:rFonts w:ascii="Times New Roman" w:hAnsi="Times New Roman" w:cs="Times New Roman"/>
          <w:b/>
          <w:bCs/>
          <w:sz w:val="28"/>
          <w:szCs w:val="28"/>
        </w:rPr>
        <w:t>Location</w:t>
      </w:r>
      <w:r w:rsidR="007A00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B4317">
        <w:rPr>
          <w:rFonts w:ascii="Times New Roman" w:hAnsi="Times New Roman" w:cs="Times New Roman"/>
          <w:b/>
          <w:bCs/>
          <w:sz w:val="28"/>
          <w:szCs w:val="28"/>
        </w:rPr>
        <w:t>Zoom</w:t>
      </w:r>
    </w:p>
    <w:p w14:paraId="2AE367E0" w14:textId="7F4C7B0F" w:rsidR="00E66675" w:rsidRPr="007A00FB" w:rsidRDefault="00E66675" w:rsidP="00E66675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00FB">
        <w:rPr>
          <w:rFonts w:ascii="Times New Roman" w:hAnsi="Times New Roman" w:cs="Times New Roman"/>
          <w:b/>
          <w:bCs/>
          <w:sz w:val="28"/>
          <w:szCs w:val="28"/>
        </w:rPr>
        <w:t xml:space="preserve">Present: </w:t>
      </w:r>
      <w:r w:rsidR="003B4317">
        <w:rPr>
          <w:rFonts w:ascii="Times New Roman" w:hAnsi="Times New Roman" w:cs="Times New Roman"/>
          <w:b/>
          <w:bCs/>
          <w:sz w:val="28"/>
          <w:szCs w:val="28"/>
        </w:rPr>
        <w:t>Sharon Bullington, Sharon Hardt, Charissa Alldredge, Bambi Roylance, Sheryl Peterson, Linda VanFleet</w:t>
      </w:r>
    </w:p>
    <w:p w14:paraId="7114D4DD" w14:textId="5598D8C1" w:rsidR="00E66675" w:rsidRPr="007A00FB" w:rsidRDefault="00E66675" w:rsidP="00E66675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00FB">
        <w:rPr>
          <w:rFonts w:ascii="Times New Roman" w:hAnsi="Times New Roman" w:cs="Times New Roman"/>
          <w:b/>
          <w:bCs/>
          <w:sz w:val="28"/>
          <w:szCs w:val="28"/>
        </w:rPr>
        <w:t xml:space="preserve">Meeting Started: </w:t>
      </w:r>
      <w:r w:rsidR="003B4317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7A00FB">
        <w:rPr>
          <w:rFonts w:ascii="Times New Roman" w:hAnsi="Times New Roman" w:cs="Times New Roman"/>
          <w:b/>
          <w:bCs/>
          <w:sz w:val="28"/>
          <w:szCs w:val="28"/>
        </w:rPr>
        <w:t>:0</w:t>
      </w:r>
      <w:r w:rsidR="00527D22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3B4317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7A00FB">
        <w:rPr>
          <w:rFonts w:ascii="Times New Roman" w:hAnsi="Times New Roman" w:cs="Times New Roman"/>
          <w:b/>
          <w:bCs/>
          <w:sz w:val="28"/>
          <w:szCs w:val="28"/>
        </w:rPr>
        <w:t>m</w:t>
      </w:r>
    </w:p>
    <w:p w14:paraId="47370FFB" w14:textId="77777777" w:rsidR="00E66675" w:rsidRDefault="00E66675" w:rsidP="00E66675"/>
    <w:p w14:paraId="266CE707" w14:textId="77777777" w:rsidR="00E66675" w:rsidRDefault="00E66675" w:rsidP="00E66675">
      <w:pPr>
        <w:jc w:val="center"/>
      </w:pPr>
      <w:r>
        <w:t>****</w:t>
      </w:r>
    </w:p>
    <w:p w14:paraId="67982DF5" w14:textId="0F3BC76F" w:rsidR="00E66675" w:rsidRDefault="00E66675" w:rsidP="00E66675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1235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1. </w:t>
      </w:r>
      <w:r w:rsidR="003B4317">
        <w:rPr>
          <w:rFonts w:ascii="Times New Roman" w:hAnsi="Times New Roman" w:cs="Times New Roman"/>
          <w:b/>
          <w:bCs/>
          <w:sz w:val="28"/>
          <w:szCs w:val="28"/>
          <w:u w:val="single"/>
        </w:rPr>
        <w:t>AMHA Report, Sheryl Peterson</w:t>
      </w:r>
    </w:p>
    <w:p w14:paraId="32559AEE" w14:textId="5D54E4B1" w:rsidR="00AF67E0" w:rsidRDefault="00AF67E0" w:rsidP="00AF67E0">
      <w:pPr>
        <w:pStyle w:val="NoSpacing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The World show is coming together. There was a big issue regarding protests and rumors surrounding this. Another issue was raised regarding </w:t>
      </w:r>
      <w:r w:rsidR="00B819B1">
        <w:rPr>
          <w:sz w:val="28"/>
          <w:szCs w:val="28"/>
        </w:rPr>
        <w:t>the use of</w:t>
      </w:r>
      <w:r>
        <w:rPr>
          <w:sz w:val="28"/>
          <w:szCs w:val="28"/>
        </w:rPr>
        <w:t xml:space="preserve"> electronic communications devices between a client and their trainer though no changes were made or suggestions </w:t>
      </w:r>
      <w:proofErr w:type="gramStart"/>
      <w:r>
        <w:rPr>
          <w:sz w:val="28"/>
          <w:szCs w:val="28"/>
        </w:rPr>
        <w:t>in regards to</w:t>
      </w:r>
      <w:proofErr w:type="gramEnd"/>
      <w:r>
        <w:rPr>
          <w:sz w:val="28"/>
          <w:szCs w:val="28"/>
        </w:rPr>
        <w:t xml:space="preserve"> this issue. Western Regionals lost $5,500 but had the most rides and the best numbers for the Chuck-a-Duck event. Central had the highest numbers for profit, held in Belton, TX.</w:t>
      </w:r>
      <w:r w:rsidR="00971182">
        <w:rPr>
          <w:sz w:val="28"/>
          <w:szCs w:val="28"/>
        </w:rPr>
        <w:t xml:space="preserve"> Western Regionals is being proposed to be held in either Fallon, NV or Rancho Marietta, CA in 2024.</w:t>
      </w:r>
    </w:p>
    <w:p w14:paraId="37F8593D" w14:textId="77777777" w:rsidR="00971182" w:rsidRDefault="00971182" w:rsidP="00AF67E0">
      <w:pPr>
        <w:pStyle w:val="NoSpacing"/>
        <w:ind w:firstLine="720"/>
        <w:rPr>
          <w:sz w:val="28"/>
          <w:szCs w:val="28"/>
        </w:rPr>
      </w:pPr>
    </w:p>
    <w:p w14:paraId="67A7C1B9" w14:textId="44F30E2D" w:rsidR="00971182" w:rsidRPr="00AF67E0" w:rsidRDefault="00971182" w:rsidP="00AF67E0">
      <w:pPr>
        <w:pStyle w:val="NoSpacing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World Show entries look good so far. There’s $19,000 in sponsorships in. Dwayne </w:t>
      </w:r>
      <w:proofErr w:type="spellStart"/>
      <w:r>
        <w:rPr>
          <w:sz w:val="28"/>
          <w:szCs w:val="28"/>
        </w:rPr>
        <w:t>Stetzman</w:t>
      </w:r>
      <w:proofErr w:type="spellEnd"/>
      <w:r>
        <w:rPr>
          <w:sz w:val="28"/>
          <w:szCs w:val="28"/>
        </w:rPr>
        <w:t xml:space="preserve"> will be managing the Worlds Show.</w:t>
      </w:r>
    </w:p>
    <w:p w14:paraId="45911A49" w14:textId="77777777" w:rsidR="00E66675" w:rsidRDefault="00E66675" w:rsidP="00E66675">
      <w:pPr>
        <w:pStyle w:val="NoSpacing"/>
      </w:pPr>
      <w:r>
        <w:tab/>
      </w:r>
    </w:p>
    <w:p w14:paraId="6AAA3696" w14:textId="0BA2CAD8" w:rsidR="00E66675" w:rsidRPr="00012354" w:rsidRDefault="00E66675" w:rsidP="00E66675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2</w:t>
      </w:r>
      <w:r w:rsidRPr="00012354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AF67E0">
        <w:rPr>
          <w:rFonts w:ascii="Times New Roman" w:hAnsi="Times New Roman" w:cs="Times New Roman"/>
          <w:b/>
          <w:bCs/>
          <w:sz w:val="28"/>
          <w:szCs w:val="28"/>
          <w:u w:val="single"/>
        </w:rPr>
        <w:t>Treasurer’s Report, Sharon Bullington</w:t>
      </w:r>
    </w:p>
    <w:p w14:paraId="098EEDBF" w14:textId="0CB946EF" w:rsidR="003D4044" w:rsidRDefault="00F30D24" w:rsidP="00971182">
      <w:pPr>
        <w:pStyle w:val="NoSpacing"/>
        <w:ind w:firstLine="720"/>
        <w:rPr>
          <w:sz w:val="28"/>
          <w:szCs w:val="28"/>
        </w:rPr>
      </w:pPr>
      <w:r>
        <w:rPr>
          <w:sz w:val="28"/>
          <w:szCs w:val="28"/>
        </w:rPr>
        <w:t>The checking account is at</w:t>
      </w:r>
      <w:r w:rsidR="00971182">
        <w:rPr>
          <w:sz w:val="28"/>
          <w:szCs w:val="28"/>
        </w:rPr>
        <w:t xml:space="preserve"> $6,510.30 with three outstanding checks equaling $1,788.25 leaving a balance of $4,722.05 and does not include the donation from Sheila Thurber. </w:t>
      </w:r>
      <w:r>
        <w:rPr>
          <w:sz w:val="28"/>
          <w:szCs w:val="28"/>
        </w:rPr>
        <w:t xml:space="preserve">The </w:t>
      </w:r>
      <w:r w:rsidR="003D4044">
        <w:rPr>
          <w:sz w:val="28"/>
          <w:szCs w:val="28"/>
        </w:rPr>
        <w:t xml:space="preserve">CD </w:t>
      </w:r>
      <w:r>
        <w:rPr>
          <w:sz w:val="28"/>
          <w:szCs w:val="28"/>
        </w:rPr>
        <w:t>was</w:t>
      </w:r>
      <w:r w:rsidR="003D4044">
        <w:rPr>
          <w:sz w:val="28"/>
          <w:szCs w:val="28"/>
        </w:rPr>
        <w:t xml:space="preserve"> at $13,861.99</w:t>
      </w:r>
      <w:r>
        <w:rPr>
          <w:sz w:val="28"/>
          <w:szCs w:val="28"/>
        </w:rPr>
        <w:t xml:space="preserve"> as of July 31</w:t>
      </w:r>
      <w:r w:rsidRPr="00F30D24">
        <w:rPr>
          <w:sz w:val="28"/>
          <w:szCs w:val="28"/>
          <w:vertAlign w:val="superscript"/>
        </w:rPr>
        <w:t>st</w:t>
      </w:r>
      <w:r w:rsidR="003D4044">
        <w:rPr>
          <w:sz w:val="28"/>
          <w:szCs w:val="28"/>
        </w:rPr>
        <w:t>; having made $168.82</w:t>
      </w:r>
      <w:r>
        <w:rPr>
          <w:sz w:val="28"/>
          <w:szCs w:val="28"/>
        </w:rPr>
        <w:t xml:space="preserve"> since changed banks, growing at 3.445%</w:t>
      </w:r>
      <w:r w:rsidR="003D4044">
        <w:rPr>
          <w:sz w:val="28"/>
          <w:szCs w:val="28"/>
        </w:rPr>
        <w:t xml:space="preserve">. Gelding Incentive Fund has $1,746.32 to be given out at the end of the year. Youth Scholarship has $1,815,08 with only 1 eligible Youth. </w:t>
      </w:r>
      <w:r w:rsidR="00B819B1">
        <w:rPr>
          <w:sz w:val="28"/>
          <w:szCs w:val="28"/>
        </w:rPr>
        <w:t>The Year</w:t>
      </w:r>
      <w:r w:rsidR="003D4044">
        <w:rPr>
          <w:sz w:val="28"/>
          <w:szCs w:val="28"/>
        </w:rPr>
        <w:t xml:space="preserve"> End Awards will have $1,131 for the committee to use, with the $800 Sponsorship for the Banquet in the account at this moment for a total of $1,931 in that accoun</w:t>
      </w:r>
      <w:r w:rsidR="00B819B1">
        <w:rPr>
          <w:sz w:val="28"/>
          <w:szCs w:val="28"/>
        </w:rPr>
        <w:t>t</w:t>
      </w:r>
      <w:r w:rsidR="003D4044">
        <w:rPr>
          <w:sz w:val="28"/>
          <w:szCs w:val="28"/>
        </w:rPr>
        <w:t xml:space="preserve">. </w:t>
      </w:r>
    </w:p>
    <w:p w14:paraId="744BB1EE" w14:textId="77777777" w:rsidR="003D4044" w:rsidRDefault="003D4044" w:rsidP="00F30D24">
      <w:pPr>
        <w:pStyle w:val="NoSpacing"/>
        <w:rPr>
          <w:sz w:val="28"/>
          <w:szCs w:val="28"/>
        </w:rPr>
      </w:pPr>
    </w:p>
    <w:p w14:paraId="2BEB79D1" w14:textId="45044E5D" w:rsidR="007A00FB" w:rsidRDefault="00971182" w:rsidP="00F30D24">
      <w:pPr>
        <w:pStyle w:val="NoSpacing"/>
        <w:ind w:firstLine="720"/>
        <w:rPr>
          <w:sz w:val="28"/>
          <w:szCs w:val="28"/>
        </w:rPr>
      </w:pPr>
      <w:r>
        <w:rPr>
          <w:sz w:val="28"/>
          <w:szCs w:val="28"/>
        </w:rPr>
        <w:t>No fees have been paid for any of next year’s show season expenses. Trailer insurance is paid but show insurance is not, and there is the potential cost of D&amp;O insurance to still be paid. We will still need to order ribbons – currently Sharon Hardt expects we will need to order 1</w:t>
      </w:r>
      <w:r w:rsidRPr="00971182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&amp; 4</w:t>
      </w:r>
      <w:r w:rsidRPr="0097118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place ribbons and the Champion ribbons still need to be assessed.</w:t>
      </w:r>
    </w:p>
    <w:p w14:paraId="4DE722B6" w14:textId="581CDB31" w:rsidR="00F30D24" w:rsidRDefault="003D4044" w:rsidP="00F30D24">
      <w:pPr>
        <w:pStyle w:val="NoSpacing"/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Sheryl suggested a BOD retreat in-person to discuss the upcoming show season. A meeting was set up at Sheryl’s August 20</w:t>
      </w:r>
      <w:r w:rsidRPr="003D4044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, 1pm-5pm.</w:t>
      </w:r>
      <w:r w:rsidR="00F30D24">
        <w:rPr>
          <w:sz w:val="28"/>
          <w:szCs w:val="28"/>
        </w:rPr>
        <w:t xml:space="preserve"> Suggestions for cutting costs were to cut back to 2 shows a year and to cut back on the # of judges. Oregon Horse Center’s main arena and Elma, WA are both off the table for venues due to cost.</w:t>
      </w:r>
      <w:r w:rsidR="00B47618">
        <w:rPr>
          <w:sz w:val="28"/>
          <w:szCs w:val="28"/>
        </w:rPr>
        <w:t xml:space="preserve"> Central </w:t>
      </w:r>
      <w:proofErr w:type="gramStart"/>
      <w:r w:rsidR="00B47618">
        <w:rPr>
          <w:sz w:val="28"/>
          <w:szCs w:val="28"/>
        </w:rPr>
        <w:t>Point, OR</w:t>
      </w:r>
      <w:proofErr w:type="gramEnd"/>
      <w:r w:rsidR="00B47618">
        <w:rPr>
          <w:sz w:val="28"/>
          <w:szCs w:val="28"/>
        </w:rPr>
        <w:t xml:space="preserve"> was suggested as a potential place for a show and well as keeping one at the Ridgefield, WA venue. The need to evaluate the dates was brought up.</w:t>
      </w:r>
    </w:p>
    <w:p w14:paraId="594C1802" w14:textId="77777777" w:rsidR="00F30D24" w:rsidRDefault="00F30D24" w:rsidP="00F30D24">
      <w:pPr>
        <w:pStyle w:val="NoSpacing"/>
        <w:ind w:firstLine="720"/>
        <w:rPr>
          <w:sz w:val="28"/>
          <w:szCs w:val="28"/>
        </w:rPr>
      </w:pPr>
    </w:p>
    <w:p w14:paraId="18FDC492" w14:textId="63686C2E" w:rsidR="00F30D24" w:rsidRDefault="00F30D24" w:rsidP="00F30D24">
      <w:pPr>
        <w:pStyle w:val="NoSpacing"/>
        <w:ind w:firstLine="720"/>
        <w:rPr>
          <w:sz w:val="28"/>
          <w:szCs w:val="28"/>
        </w:rPr>
      </w:pPr>
      <w:r>
        <w:rPr>
          <w:sz w:val="28"/>
          <w:szCs w:val="28"/>
        </w:rPr>
        <w:t>D&amp;O insurance is still being followed up on and checked into.</w:t>
      </w:r>
    </w:p>
    <w:p w14:paraId="197CA2FB" w14:textId="77777777" w:rsidR="00F30D24" w:rsidRPr="007A00FB" w:rsidRDefault="00F30D24" w:rsidP="0033557A">
      <w:pPr>
        <w:pStyle w:val="NoSpacing"/>
        <w:ind w:firstLine="720"/>
        <w:rPr>
          <w:sz w:val="28"/>
          <w:szCs w:val="28"/>
        </w:rPr>
      </w:pPr>
    </w:p>
    <w:p w14:paraId="7D9DB574" w14:textId="1909B0A5" w:rsidR="00E66675" w:rsidRDefault="00E66675" w:rsidP="00E66675"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3. </w:t>
      </w:r>
      <w:r w:rsidR="00AF67E0">
        <w:rPr>
          <w:rFonts w:ascii="Times New Roman" w:hAnsi="Times New Roman" w:cs="Times New Roman"/>
          <w:b/>
          <w:bCs/>
          <w:sz w:val="28"/>
          <w:szCs w:val="28"/>
          <w:u w:val="single"/>
        </w:rPr>
        <w:t>Donation made by Sheila Thurber, Bambi Roylance</w:t>
      </w:r>
    </w:p>
    <w:p w14:paraId="513F17D5" w14:textId="3070311C" w:rsidR="00F30D24" w:rsidRDefault="00F30D24" w:rsidP="00F30D24">
      <w:pPr>
        <w:pStyle w:val="NoSpacing"/>
        <w:ind w:firstLine="720"/>
        <w:rPr>
          <w:sz w:val="28"/>
          <w:szCs w:val="28"/>
        </w:rPr>
      </w:pPr>
      <w:r>
        <w:rPr>
          <w:sz w:val="28"/>
          <w:szCs w:val="28"/>
        </w:rPr>
        <w:t>Bambi recommended putting the donation into the General Fund.</w:t>
      </w:r>
      <w:r w:rsidR="00A63BA1">
        <w:rPr>
          <w:sz w:val="28"/>
          <w:szCs w:val="28"/>
        </w:rPr>
        <w:t xml:space="preserve"> The BOD agreed.</w:t>
      </w:r>
    </w:p>
    <w:p w14:paraId="49C4315D" w14:textId="77777777" w:rsidR="00F30D24" w:rsidRDefault="00F30D24" w:rsidP="00527D22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B5C518F" w14:textId="41648EB9" w:rsidR="00527D22" w:rsidRDefault="00E66675" w:rsidP="00527D22">
      <w:pPr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4</w:t>
      </w:r>
      <w:r w:rsidRPr="00012354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3D4044">
        <w:rPr>
          <w:rFonts w:ascii="Times New Roman" w:hAnsi="Times New Roman" w:cs="Times New Roman"/>
          <w:b/>
          <w:bCs/>
          <w:sz w:val="28"/>
          <w:szCs w:val="28"/>
          <w:u w:val="single"/>
        </w:rPr>
        <w:t>Meeting with NorCal, Sheryl Peterson</w:t>
      </w:r>
      <w:r w:rsidR="00527D22" w:rsidRPr="007A00FB">
        <w:rPr>
          <w:sz w:val="28"/>
          <w:szCs w:val="28"/>
        </w:rPr>
        <w:t xml:space="preserve"> </w:t>
      </w:r>
    </w:p>
    <w:p w14:paraId="2B014602" w14:textId="001820F7" w:rsidR="00E66675" w:rsidRPr="007A00FB" w:rsidRDefault="00B47618" w:rsidP="00527D22">
      <w:pPr>
        <w:ind w:firstLine="72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sz w:val="28"/>
          <w:szCs w:val="28"/>
        </w:rPr>
        <w:t>The members are interested but they already have their 2024 show season set up. They may consider a combined club show in 2025 and did suggest they might attend a show in Central Point. Sheryl will check to see when they’re hosting their shows so we can look at hosting a show on a date they don’t have one.</w:t>
      </w:r>
    </w:p>
    <w:p w14:paraId="5263D387" w14:textId="01A0EE5C" w:rsidR="00E66675" w:rsidRPr="00012354" w:rsidRDefault="00E66675" w:rsidP="00E66675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5</w:t>
      </w:r>
      <w:r w:rsidRPr="00012354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  <w:r w:rsidR="003D404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September BOD Meeting, Bambi Roylance</w:t>
      </w:r>
    </w:p>
    <w:p w14:paraId="3038946E" w14:textId="65285F28" w:rsidR="00E66675" w:rsidRPr="007A00FB" w:rsidRDefault="00F30D24" w:rsidP="00E66675">
      <w:pPr>
        <w:ind w:firstLine="72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sz w:val="28"/>
          <w:szCs w:val="28"/>
        </w:rPr>
        <w:t>Due to proximity to Worlds, it was decided to move the September BOD Meeting to Sept 13</w:t>
      </w:r>
      <w:r w:rsidRPr="00F30D24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. Bambi will check Zoom availability.</w:t>
      </w:r>
    </w:p>
    <w:p w14:paraId="2B390DAD" w14:textId="77777777" w:rsidR="00E66675" w:rsidRDefault="00E66675" w:rsidP="00E66675">
      <w:pPr>
        <w:pStyle w:val="NoSpacing"/>
      </w:pPr>
    </w:p>
    <w:p w14:paraId="46CE5ECB" w14:textId="77777777" w:rsidR="00E66675" w:rsidRDefault="00E66675" w:rsidP="00E66675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New Business</w:t>
      </w:r>
    </w:p>
    <w:p w14:paraId="747ECA36" w14:textId="6597926A" w:rsidR="00E66675" w:rsidRDefault="00F30D24" w:rsidP="00E66675">
      <w:pPr>
        <w:ind w:firstLine="720"/>
        <w:rPr>
          <w:sz w:val="28"/>
          <w:szCs w:val="28"/>
        </w:rPr>
      </w:pPr>
      <w:r>
        <w:rPr>
          <w:sz w:val="28"/>
          <w:szCs w:val="28"/>
        </w:rPr>
        <w:t>Year End Awards: Katie request</w:t>
      </w:r>
      <w:r w:rsidR="00FA6D17">
        <w:rPr>
          <w:sz w:val="28"/>
          <w:szCs w:val="28"/>
        </w:rPr>
        <w:t>ed a loose ballpark figure of</w:t>
      </w:r>
      <w:r>
        <w:rPr>
          <w:sz w:val="28"/>
          <w:szCs w:val="28"/>
        </w:rPr>
        <w:t xml:space="preserve"> $1,200 for Year End Awards</w:t>
      </w:r>
      <w:r w:rsidR="00FA6D17">
        <w:rPr>
          <w:sz w:val="28"/>
          <w:szCs w:val="28"/>
        </w:rPr>
        <w:t>. The BOD decided</w:t>
      </w:r>
      <w:r>
        <w:rPr>
          <w:sz w:val="28"/>
          <w:szCs w:val="28"/>
        </w:rPr>
        <w:t xml:space="preserve"> </w:t>
      </w:r>
      <w:r w:rsidR="00B47618">
        <w:rPr>
          <w:sz w:val="28"/>
          <w:szCs w:val="28"/>
        </w:rPr>
        <w:t>Year End Awards will have</w:t>
      </w:r>
      <w:r w:rsidR="00FA6D17">
        <w:rPr>
          <w:sz w:val="28"/>
          <w:szCs w:val="28"/>
        </w:rPr>
        <w:t xml:space="preserve"> up to</w:t>
      </w:r>
      <w:r w:rsidR="00B47618">
        <w:rPr>
          <w:sz w:val="28"/>
          <w:szCs w:val="28"/>
        </w:rPr>
        <w:t xml:space="preserve"> $1,131</w:t>
      </w:r>
      <w:r w:rsidR="00FA6D17">
        <w:rPr>
          <w:sz w:val="28"/>
          <w:szCs w:val="28"/>
        </w:rPr>
        <w:t xml:space="preserve"> as that is what is in the Year End Awards account</w:t>
      </w:r>
      <w:r w:rsidR="00B47618">
        <w:rPr>
          <w:sz w:val="28"/>
          <w:szCs w:val="28"/>
        </w:rPr>
        <w:t>.</w:t>
      </w:r>
      <w:r>
        <w:rPr>
          <w:sz w:val="28"/>
          <w:szCs w:val="28"/>
        </w:rPr>
        <w:t xml:space="preserve"> We do have awards that have been donated back which can be used; Linda VanFleet has some of them and Heather Curtis has some that were donated as well. </w:t>
      </w:r>
      <w:r w:rsidR="00B47618">
        <w:rPr>
          <w:sz w:val="28"/>
          <w:szCs w:val="28"/>
        </w:rPr>
        <w:t xml:space="preserve">Questions were raised on </w:t>
      </w:r>
      <w:r w:rsidR="00FA6D17">
        <w:rPr>
          <w:sz w:val="28"/>
          <w:szCs w:val="28"/>
        </w:rPr>
        <w:t>whether</w:t>
      </w:r>
      <w:r w:rsidR="00B47618">
        <w:rPr>
          <w:sz w:val="28"/>
          <w:szCs w:val="28"/>
        </w:rPr>
        <w:t xml:space="preserve"> people could donate items back or choose not to receive an award if it is something like a cooler, chair, halter, </w:t>
      </w:r>
      <w:r w:rsidR="00E722E2">
        <w:rPr>
          <w:sz w:val="28"/>
          <w:szCs w:val="28"/>
        </w:rPr>
        <w:t>etc.</w:t>
      </w:r>
      <w:r w:rsidR="00FA6D17">
        <w:rPr>
          <w:sz w:val="28"/>
          <w:szCs w:val="28"/>
        </w:rPr>
        <w:t xml:space="preserve"> – no one is quite sure.</w:t>
      </w:r>
    </w:p>
    <w:p w14:paraId="72A9E9FE" w14:textId="1DB91E82" w:rsidR="00FA6D17" w:rsidRPr="007A00FB" w:rsidRDefault="00FA6D17" w:rsidP="00E66675">
      <w:pPr>
        <w:ind w:firstLine="72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sz w:val="28"/>
          <w:szCs w:val="28"/>
        </w:rPr>
        <w:lastRenderedPageBreak/>
        <w:t>Small discussions about finances and Show Managers were brought up; this will be discussed further at the in-person BOD meeting.</w:t>
      </w:r>
    </w:p>
    <w:p w14:paraId="3F2062AB" w14:textId="77777777" w:rsidR="00E66675" w:rsidRDefault="00E66675" w:rsidP="00E66675">
      <w:pPr>
        <w:pStyle w:val="NoSpacing"/>
      </w:pPr>
    </w:p>
    <w:p w14:paraId="58760712" w14:textId="76F4CC0E" w:rsidR="00E66675" w:rsidRPr="007A00FB" w:rsidRDefault="00E66675" w:rsidP="00E66675">
      <w:pPr>
        <w:pStyle w:val="NoSpacing"/>
        <w:rPr>
          <w:sz w:val="28"/>
          <w:szCs w:val="28"/>
        </w:rPr>
      </w:pPr>
      <w:r w:rsidRPr="007A00FB">
        <w:rPr>
          <w:sz w:val="28"/>
          <w:szCs w:val="28"/>
        </w:rPr>
        <w:t xml:space="preserve">Moved to adjourn by </w:t>
      </w:r>
      <w:r w:rsidR="00AF67E0">
        <w:rPr>
          <w:sz w:val="28"/>
          <w:szCs w:val="28"/>
        </w:rPr>
        <w:t xml:space="preserve">Sharon </w:t>
      </w:r>
      <w:r w:rsidR="007F22E6">
        <w:rPr>
          <w:sz w:val="28"/>
          <w:szCs w:val="28"/>
        </w:rPr>
        <w:t>Hardt</w:t>
      </w:r>
      <w:r w:rsidRPr="007A00FB">
        <w:rPr>
          <w:sz w:val="28"/>
          <w:szCs w:val="28"/>
        </w:rPr>
        <w:t xml:space="preserve">, seconded by </w:t>
      </w:r>
      <w:r w:rsidR="007F22E6">
        <w:rPr>
          <w:sz w:val="28"/>
          <w:szCs w:val="28"/>
        </w:rPr>
        <w:t xml:space="preserve">Bambi </w:t>
      </w:r>
      <w:proofErr w:type="gramStart"/>
      <w:r w:rsidR="007F22E6">
        <w:rPr>
          <w:sz w:val="28"/>
          <w:szCs w:val="28"/>
        </w:rPr>
        <w:t>Roylance</w:t>
      </w:r>
      <w:r w:rsidRPr="007A00FB">
        <w:rPr>
          <w:sz w:val="28"/>
          <w:szCs w:val="28"/>
        </w:rPr>
        <w:t>;</w:t>
      </w:r>
      <w:proofErr w:type="gramEnd"/>
      <w:r w:rsidRPr="007A00FB">
        <w:rPr>
          <w:sz w:val="28"/>
          <w:szCs w:val="28"/>
        </w:rPr>
        <w:t xml:space="preserve"> unanimous agreement.</w:t>
      </w:r>
    </w:p>
    <w:p w14:paraId="42FA2C49" w14:textId="63D2FAE9" w:rsidR="00E66675" w:rsidRPr="007A00FB" w:rsidRDefault="00E66675" w:rsidP="00E66675">
      <w:pPr>
        <w:pStyle w:val="NoSpacing"/>
        <w:rPr>
          <w:sz w:val="28"/>
          <w:szCs w:val="28"/>
        </w:rPr>
      </w:pPr>
      <w:r w:rsidRPr="007A00FB">
        <w:rPr>
          <w:sz w:val="28"/>
          <w:szCs w:val="28"/>
        </w:rPr>
        <w:t xml:space="preserve">Ended at </w:t>
      </w:r>
      <w:r w:rsidR="003B4317">
        <w:rPr>
          <w:sz w:val="28"/>
          <w:szCs w:val="28"/>
        </w:rPr>
        <w:t>9</w:t>
      </w:r>
      <w:r w:rsidR="007A00FB">
        <w:rPr>
          <w:sz w:val="28"/>
          <w:szCs w:val="28"/>
        </w:rPr>
        <w:t>:</w:t>
      </w:r>
      <w:r w:rsidR="003B4317">
        <w:rPr>
          <w:sz w:val="28"/>
          <w:szCs w:val="28"/>
        </w:rPr>
        <w:t>24</w:t>
      </w:r>
      <w:r w:rsidR="00FA6D17">
        <w:rPr>
          <w:sz w:val="28"/>
          <w:szCs w:val="28"/>
        </w:rPr>
        <w:t>a</w:t>
      </w:r>
      <w:r w:rsidR="007A00FB">
        <w:rPr>
          <w:sz w:val="28"/>
          <w:szCs w:val="28"/>
        </w:rPr>
        <w:t>m</w:t>
      </w:r>
    </w:p>
    <w:p w14:paraId="1281B1D5" w14:textId="00DCF110" w:rsidR="00E66675" w:rsidRPr="007A00FB" w:rsidRDefault="00E66675" w:rsidP="00E66675">
      <w:pPr>
        <w:pStyle w:val="NoSpacing"/>
        <w:rPr>
          <w:sz w:val="28"/>
          <w:szCs w:val="28"/>
        </w:rPr>
      </w:pPr>
      <w:r w:rsidRPr="007A00FB">
        <w:rPr>
          <w:sz w:val="28"/>
          <w:szCs w:val="28"/>
        </w:rPr>
        <w:t xml:space="preserve">Minutes recorded by Recording Secretary, </w:t>
      </w:r>
      <w:r w:rsidR="007A00FB">
        <w:rPr>
          <w:sz w:val="28"/>
          <w:szCs w:val="28"/>
        </w:rPr>
        <w:t>Charissa Alldredge</w:t>
      </w:r>
    </w:p>
    <w:p w14:paraId="65587BC7" w14:textId="77777777" w:rsidR="001A68C2" w:rsidRDefault="001A68C2"/>
    <w:sectPr w:rsidR="001A68C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27BD" w14:textId="77777777" w:rsidR="00B62863" w:rsidRDefault="00B62863" w:rsidP="00DF76FB">
      <w:pPr>
        <w:spacing w:after="0" w:line="240" w:lineRule="auto"/>
      </w:pPr>
      <w:r>
        <w:separator/>
      </w:r>
    </w:p>
  </w:endnote>
  <w:endnote w:type="continuationSeparator" w:id="0">
    <w:p w14:paraId="6CD34F5D" w14:textId="77777777" w:rsidR="00B62863" w:rsidRDefault="00B62863" w:rsidP="00DF7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22238" w14:textId="72481F0A" w:rsidR="00DF76FB" w:rsidRDefault="003B4317">
    <w:pPr>
      <w:pStyle w:val="Footer"/>
      <w:jc w:val="right"/>
    </w:pPr>
    <w:r>
      <w:t>P</w:t>
    </w:r>
    <w:r w:rsidR="00DF76FB">
      <w:t>g</w:t>
    </w:r>
    <w:sdt>
      <w:sdtPr>
        <w:id w:val="26874795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t xml:space="preserve"> </w:t>
        </w:r>
        <w:r w:rsidR="00DF76FB">
          <w:fldChar w:fldCharType="begin"/>
        </w:r>
        <w:r w:rsidR="00DF76FB">
          <w:instrText xml:space="preserve"> PAGE   \* MERGEFORMAT </w:instrText>
        </w:r>
        <w:r w:rsidR="00DF76FB">
          <w:fldChar w:fldCharType="separate"/>
        </w:r>
        <w:r w:rsidR="00DF76FB">
          <w:rPr>
            <w:noProof/>
          </w:rPr>
          <w:t>2</w:t>
        </w:r>
        <w:r w:rsidR="00DF76FB">
          <w:rPr>
            <w:noProof/>
          </w:rPr>
          <w:fldChar w:fldCharType="end"/>
        </w:r>
        <w:r w:rsidR="00DF76FB">
          <w:rPr>
            <w:noProof/>
          </w:rPr>
          <w:t xml:space="preserve"> </w:t>
        </w:r>
      </w:sdtContent>
    </w:sdt>
  </w:p>
  <w:p w14:paraId="57FD164D" w14:textId="77777777" w:rsidR="00DF76FB" w:rsidRDefault="00DF76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EB005" w14:textId="77777777" w:rsidR="00B62863" w:rsidRDefault="00B62863" w:rsidP="00DF76FB">
      <w:pPr>
        <w:spacing w:after="0" w:line="240" w:lineRule="auto"/>
      </w:pPr>
      <w:r>
        <w:separator/>
      </w:r>
    </w:p>
  </w:footnote>
  <w:footnote w:type="continuationSeparator" w:id="0">
    <w:p w14:paraId="07CBD961" w14:textId="77777777" w:rsidR="00B62863" w:rsidRDefault="00B62863" w:rsidP="00DF76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67B3"/>
    <w:multiLevelType w:val="hybridMultilevel"/>
    <w:tmpl w:val="F29A8B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881175"/>
    <w:multiLevelType w:val="hybridMultilevel"/>
    <w:tmpl w:val="CAF0D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4301BA"/>
    <w:multiLevelType w:val="hybridMultilevel"/>
    <w:tmpl w:val="FC1432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44944753">
    <w:abstractNumId w:val="2"/>
  </w:num>
  <w:num w:numId="2" w16cid:durableId="1540584558">
    <w:abstractNumId w:val="0"/>
  </w:num>
  <w:num w:numId="3" w16cid:durableId="16293616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675"/>
    <w:rsid w:val="001A68C2"/>
    <w:rsid w:val="002256F8"/>
    <w:rsid w:val="003104E7"/>
    <w:rsid w:val="0033557A"/>
    <w:rsid w:val="003B4317"/>
    <w:rsid w:val="003B4F43"/>
    <w:rsid w:val="003D4044"/>
    <w:rsid w:val="00477480"/>
    <w:rsid w:val="00527D22"/>
    <w:rsid w:val="00591DDE"/>
    <w:rsid w:val="005D461F"/>
    <w:rsid w:val="007A00FB"/>
    <w:rsid w:val="007D1449"/>
    <w:rsid w:val="007F22E6"/>
    <w:rsid w:val="008A4E62"/>
    <w:rsid w:val="00952602"/>
    <w:rsid w:val="00971182"/>
    <w:rsid w:val="009F0F19"/>
    <w:rsid w:val="00A63BA1"/>
    <w:rsid w:val="00AA1B03"/>
    <w:rsid w:val="00AA7795"/>
    <w:rsid w:val="00AF67E0"/>
    <w:rsid w:val="00B47618"/>
    <w:rsid w:val="00B62863"/>
    <w:rsid w:val="00B819B1"/>
    <w:rsid w:val="00CE5EA2"/>
    <w:rsid w:val="00DF76FB"/>
    <w:rsid w:val="00E66675"/>
    <w:rsid w:val="00E722E2"/>
    <w:rsid w:val="00F30D24"/>
    <w:rsid w:val="00FA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47151"/>
  <w15:chartTrackingRefBased/>
  <w15:docId w15:val="{1DBD4E9C-E122-4329-B811-0A3D42737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6675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6675"/>
    <w:pPr>
      <w:spacing w:after="0" w:line="240" w:lineRule="auto"/>
    </w:pPr>
    <w:rPr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8A4E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76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6FB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DF76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6FB"/>
    <w:rPr>
      <w:kern w:val="0"/>
      <w14:ligatures w14:val="none"/>
    </w:rPr>
  </w:style>
  <w:style w:type="character" w:styleId="PlaceholderText">
    <w:name w:val="Placeholder Text"/>
    <w:basedOn w:val="DefaultParagraphFont"/>
    <w:uiPriority w:val="99"/>
    <w:semiHidden/>
    <w:rsid w:val="00DF76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Charissa Alldredge</dc:creator>
  <cp:keywords/>
  <dc:description/>
  <cp:lastModifiedBy>Charissa Alldredge</cp:lastModifiedBy>
  <cp:revision>2</cp:revision>
  <dcterms:created xsi:type="dcterms:W3CDTF">2023-09-14T02:29:00Z</dcterms:created>
  <dcterms:modified xsi:type="dcterms:W3CDTF">2023-09-14T02:29:00Z</dcterms:modified>
</cp:coreProperties>
</file>